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6C56C55B" w14:textId="0F964309" w:rsidR="000522C8" w:rsidRPr="000522C8" w:rsidRDefault="009A6EC2" w:rsidP="000522C8">
      <w:pPr>
        <w:spacing w:before="240" w:after="240" w:line="240" w:lineRule="auto"/>
        <w:jc w:val="center"/>
        <w:outlineLvl w:val="0"/>
        <w:rPr>
          <w:rFonts w:ascii="Arial" w:eastAsia="Times New Roman" w:hAnsi="Arial" w:cs="Arial"/>
          <w:b/>
          <w:bCs/>
          <w:kern w:val="28"/>
          <w:sz w:val="28"/>
          <w:szCs w:val="28"/>
        </w:rPr>
      </w:pPr>
      <w:r>
        <w:rPr>
          <w:rFonts w:ascii="Arial" w:eastAsia="Times New Roman" w:hAnsi="Arial" w:cs="Arial"/>
          <w:b/>
          <w:bCs/>
          <w:kern w:val="28"/>
          <w:sz w:val="28"/>
          <w:szCs w:val="28"/>
        </w:rPr>
        <w:t xml:space="preserve">Cybersecurity Products and </w:t>
      </w:r>
      <w:r w:rsidR="000522C8" w:rsidRPr="000522C8">
        <w:rPr>
          <w:rFonts w:ascii="Arial" w:eastAsia="Times New Roman" w:hAnsi="Arial" w:cs="Arial"/>
          <w:b/>
          <w:bCs/>
          <w:kern w:val="28"/>
          <w:sz w:val="28"/>
          <w:szCs w:val="28"/>
        </w:rPr>
        <w:t>Services</w:t>
      </w:r>
    </w:p>
    <w:p w14:paraId="078D4AB4" w14:textId="28C2998D" w:rsidR="000522C8" w:rsidRPr="000522C8" w:rsidRDefault="000522C8" w:rsidP="000522C8">
      <w:pPr>
        <w:spacing w:before="240" w:after="240" w:line="240" w:lineRule="auto"/>
        <w:jc w:val="center"/>
        <w:outlineLvl w:val="0"/>
        <w:rPr>
          <w:rFonts w:ascii="Arial" w:eastAsia="Times New Roman" w:hAnsi="Arial" w:cs="Arial"/>
          <w:b/>
          <w:bCs/>
          <w:kern w:val="28"/>
          <w:sz w:val="28"/>
          <w:szCs w:val="28"/>
        </w:rPr>
      </w:pPr>
      <w:r w:rsidRPr="000522C8">
        <w:rPr>
          <w:rFonts w:ascii="Arial" w:eastAsia="Times New Roman" w:hAnsi="Arial" w:cs="Arial"/>
          <w:b/>
          <w:bCs/>
          <w:kern w:val="28"/>
          <w:sz w:val="28"/>
          <w:szCs w:val="28"/>
        </w:rPr>
        <w:t>DIR-CPO-TMP-</w:t>
      </w:r>
      <w:r w:rsidR="009A6EC2">
        <w:rPr>
          <w:rFonts w:ascii="Arial" w:eastAsia="Times New Roman" w:hAnsi="Arial" w:cs="Arial"/>
          <w:b/>
          <w:bCs/>
          <w:kern w:val="28"/>
          <w:sz w:val="28"/>
          <w:szCs w:val="28"/>
        </w:rPr>
        <w:t>550</w:t>
      </w:r>
    </w:p>
    <w:p w14:paraId="0A6C72C3" w14:textId="54FD437C"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 xml:space="preserve">Bid Package </w:t>
      </w:r>
      <w:r w:rsidR="009A6EC2">
        <w:rPr>
          <w:rFonts w:ascii="Arial" w:hAnsi="Arial" w:cs="Arial"/>
          <w:b/>
          <w:bCs/>
          <w:sz w:val="32"/>
          <w:szCs w:val="32"/>
        </w:rPr>
        <w:t>7</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D63B28">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D63B28">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D63B28">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D63B28">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D63B28">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D63B28">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D63B28">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D63B28">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D63B28"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a different combination of standards/</w:t>
      </w:r>
      <w:proofErr w:type="gramStart"/>
      <w:r w:rsidRPr="00BD6F31">
        <w:rPr>
          <w:rFonts w:ascii="Arial" w:eastAsia="Times New Roman" w:hAnsi="Arial" w:cs="Arial"/>
          <w:color w:val="000000"/>
          <w:sz w:val="24"/>
          <w:szCs w:val="24"/>
        </w:rPr>
        <w:t>guidelines</w:t>
      </w:r>
      <w:proofErr w:type="gramEnd"/>
      <w:r w:rsidRPr="00BD6F31">
        <w:rPr>
          <w:rFonts w:ascii="Arial" w:eastAsia="Times New Roman" w:hAnsi="Arial" w:cs="Arial"/>
          <w:color w:val="000000"/>
          <w:sz w:val="24"/>
          <w:szCs w:val="24"/>
        </w:rPr>
        <w:t xml:space="preserve">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Before creating a report, read all of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Contact Information for follow-up questions. Listing an email is sufficient.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D63B28"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D63B28"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as long as an explanation is provided explaining why a criterion does not apply. Another alternative is to leave the table and add a summary </w:t>
      </w:r>
      <w:proofErr w:type="gramStart"/>
      <w:r w:rsidRPr="00BD6F31">
        <w:rPr>
          <w:rFonts w:ascii="Arial" w:hAnsi="Arial" w:cs="Arial"/>
          <w:color w:val="000000"/>
          <w:sz w:val="24"/>
          <w:szCs w:val="24"/>
        </w:rPr>
        <w:t>why</w:t>
      </w:r>
      <w:proofErr w:type="gramEnd"/>
      <w:r w:rsidRPr="00BD6F31">
        <w:rPr>
          <w:rFonts w:ascii="Arial" w:hAnsi="Arial" w:cs="Arial"/>
          <w:color w:val="000000"/>
          <w:sz w:val="24"/>
          <w:szCs w:val="24"/>
        </w:rPr>
        <w:t xml:space="preserve">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Similar to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w:t>
      </w:r>
      <w:proofErr w:type="gramStart"/>
      <w:r w:rsidRPr="00BD6F31">
        <w:rPr>
          <w:rFonts w:ascii="Arial" w:hAnsi="Arial" w:cs="Arial"/>
          <w:color w:val="000000"/>
          <w:sz w:val="24"/>
          <w:szCs w:val="24"/>
        </w:rPr>
        <w:t>e.g.</w:t>
      </w:r>
      <w:proofErr w:type="gramEnd"/>
      <w:r w:rsidRPr="00BD6F31">
        <w:rPr>
          <w:rFonts w:ascii="Arial" w:hAnsi="Arial" w:cs="Arial"/>
          <w:color w:val="000000"/>
          <w:sz w:val="24"/>
          <w:szCs w:val="24"/>
        </w:rPr>
        <w:t xml:space="preserve">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w:t>
      </w:r>
      <w:proofErr w:type="gramStart"/>
      <w:r w:rsidRPr="00BD6F31">
        <w:rPr>
          <w:rFonts w:ascii="Arial" w:hAnsi="Arial" w:cs="Arial"/>
        </w:rPr>
        <w:t>are:</w:t>
      </w:r>
      <w:proofErr w:type="gramEnd"/>
      <w:r w:rsidRPr="00BD6F31">
        <w:rPr>
          <w:rFonts w:ascii="Arial" w:hAnsi="Arial" w:cs="Arial"/>
        </w:rPr>
        <w:t xml:space="preserv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77777777" w:rsidR="00CD3ABE" w:rsidRPr="00BD6F31" w:rsidRDefault="00CC2D89" w:rsidP="00D25C99">
      <w:pPr>
        <w:pStyle w:val="Heading1"/>
        <w:spacing w:after="0" w:afterAutospacing="0"/>
        <w:rPr>
          <w:sz w:val="48"/>
          <w:szCs w:val="48"/>
        </w:rPr>
      </w:pPr>
      <w:bookmarkStart w:id="11" w:name="_Toc512938568"/>
      <w:r w:rsidRPr="00BD6F31">
        <w:rPr>
          <w:sz w:val="48"/>
          <w:szCs w:val="48"/>
        </w:rPr>
        <w:lastRenderedPageBreak/>
        <w:t>[Company]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3BD42131" w:rsidR="007B6071" w:rsidRPr="00371101"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proofErr w:type="spellStart"/>
      <w:r w:rsidR="00371101">
        <w:rPr>
          <w:sz w:val="32"/>
          <w:szCs w:val="32"/>
          <w:lang w:val="en-US"/>
        </w:rPr>
        <w:t>TrilioVault</w:t>
      </w:r>
      <w:proofErr w:type="spellEnd"/>
      <w:r w:rsidR="00371101">
        <w:rPr>
          <w:sz w:val="32"/>
          <w:szCs w:val="32"/>
          <w:lang w:val="en-US"/>
        </w:rPr>
        <w:t xml:space="preserve"> for Kubernetes</w:t>
      </w:r>
    </w:p>
    <w:p w14:paraId="37DF159F" w14:textId="6FDD5780" w:rsidR="005A14C2" w:rsidRPr="00371101"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371101">
        <w:rPr>
          <w:sz w:val="32"/>
          <w:szCs w:val="32"/>
          <w:lang w:val="en-US"/>
        </w:rPr>
        <w:t>Backup &amp; Data Protection Solution for Kubernetes</w:t>
      </w:r>
    </w:p>
    <w:p w14:paraId="044D5007" w14:textId="4EC097B4" w:rsidR="005A14C2" w:rsidRPr="00371101" w:rsidRDefault="005A14C2" w:rsidP="00D25C99">
      <w:pPr>
        <w:pStyle w:val="Heading2"/>
        <w:spacing w:before="0" w:beforeAutospacing="0"/>
        <w:rPr>
          <w:sz w:val="32"/>
          <w:szCs w:val="32"/>
          <w:lang w:val="en-US"/>
        </w:rPr>
      </w:pPr>
      <w:bookmarkStart w:id="15" w:name="_Toc512938572"/>
      <w:r w:rsidRPr="00BD6F31">
        <w:rPr>
          <w:sz w:val="32"/>
          <w:szCs w:val="32"/>
        </w:rPr>
        <w:t>Date:</w:t>
      </w:r>
      <w:bookmarkEnd w:id="15"/>
      <w:r w:rsidRPr="00BD6F31">
        <w:rPr>
          <w:sz w:val="32"/>
          <w:szCs w:val="32"/>
        </w:rPr>
        <w:t xml:space="preserve"> </w:t>
      </w:r>
      <w:r w:rsidR="00371101">
        <w:rPr>
          <w:sz w:val="32"/>
          <w:szCs w:val="32"/>
          <w:lang w:val="en-US"/>
        </w:rPr>
        <w:t>2/10/21</w:t>
      </w:r>
    </w:p>
    <w:p w14:paraId="6407058B" w14:textId="533B1142" w:rsidR="00371101" w:rsidRPr="00371101" w:rsidRDefault="005A14C2" w:rsidP="00D25C99">
      <w:pPr>
        <w:pStyle w:val="Heading2"/>
        <w:spacing w:before="0" w:beforeAutospacing="0"/>
        <w:rPr>
          <w:sz w:val="32"/>
          <w:szCs w:val="32"/>
          <w:lang w:val="en-US"/>
        </w:rPr>
      </w:pPr>
      <w:bookmarkStart w:id="16" w:name="_Toc512938573"/>
      <w:r w:rsidRPr="00BD6F31">
        <w:rPr>
          <w:sz w:val="32"/>
          <w:szCs w:val="32"/>
        </w:rPr>
        <w:t>Contact information:</w:t>
      </w:r>
      <w:bookmarkEnd w:id="16"/>
      <w:r w:rsidRPr="00BD6F31">
        <w:rPr>
          <w:sz w:val="32"/>
          <w:szCs w:val="32"/>
        </w:rPr>
        <w:t xml:space="preserve"> </w:t>
      </w:r>
      <w:hyperlink r:id="rId26" w:history="1">
        <w:r w:rsidR="00371101" w:rsidRPr="008D636C">
          <w:rPr>
            <w:rStyle w:val="Hyperlink"/>
            <w:sz w:val="32"/>
            <w:szCs w:val="32"/>
            <w:lang w:val="en-US"/>
          </w:rPr>
          <w:t>jake.stromberg@trilio.io</w:t>
        </w:r>
      </w:hyperlink>
      <w:r w:rsidR="00371101">
        <w:rPr>
          <w:sz w:val="32"/>
          <w:szCs w:val="32"/>
          <w:lang w:val="en-US"/>
        </w:rPr>
        <w:t>; rich.stoller@trilio.io</w:t>
      </w:r>
    </w:p>
    <w:p w14:paraId="1FAED1B6" w14:textId="423ACE43" w:rsidR="00E91B58" w:rsidRPr="00371101" w:rsidRDefault="00E91B58" w:rsidP="00D25C99">
      <w:pPr>
        <w:pStyle w:val="Heading2"/>
        <w:spacing w:before="0" w:beforeAutospacing="0"/>
        <w:rPr>
          <w:sz w:val="32"/>
          <w:szCs w:val="32"/>
          <w:lang w:val="en-US"/>
        </w:rPr>
      </w:pPr>
      <w:bookmarkStart w:id="17" w:name="_Toc512938574"/>
      <w:r w:rsidRPr="00BD6F31">
        <w:rPr>
          <w:sz w:val="32"/>
          <w:szCs w:val="32"/>
        </w:rPr>
        <w:t>Notes:</w:t>
      </w:r>
      <w:bookmarkEnd w:id="17"/>
      <w:r w:rsidR="00FA5F7F" w:rsidRPr="00BD6F31">
        <w:rPr>
          <w:sz w:val="32"/>
          <w:szCs w:val="32"/>
        </w:rPr>
        <w:t xml:space="preserve"> </w:t>
      </w:r>
      <w:r w:rsidR="00371101">
        <w:rPr>
          <w:sz w:val="32"/>
          <w:szCs w:val="32"/>
          <w:lang w:val="en-US"/>
        </w:rPr>
        <w:t>This is a draft – VPAT will be completed by Friday, 2/12</w:t>
      </w:r>
    </w:p>
    <w:p w14:paraId="10B00877" w14:textId="77777777" w:rsidR="00E91B58" w:rsidRPr="00BD6F31" w:rsidRDefault="00FA5F7F" w:rsidP="00D25C99">
      <w:pPr>
        <w:pStyle w:val="Heading2"/>
        <w:spacing w:before="0" w:beforeAutospacing="0"/>
        <w:rPr>
          <w:sz w:val="32"/>
          <w:szCs w:val="32"/>
        </w:rPr>
      </w:pPr>
      <w:bookmarkStart w:id="18" w:name="_Toc512938575"/>
      <w:r w:rsidRPr="00BD6F31">
        <w:rPr>
          <w:sz w:val="32"/>
          <w:szCs w:val="32"/>
        </w:rPr>
        <w:t>Evaluation Methods Used:</w:t>
      </w:r>
      <w:bookmarkEnd w:id="18"/>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19" w:name="_Toc512938576"/>
      <w:r w:rsidRPr="00BD6F31">
        <w:rPr>
          <w:sz w:val="32"/>
          <w:szCs w:val="32"/>
        </w:rPr>
        <w:t xml:space="preserve">Applicable </w:t>
      </w:r>
      <w:r w:rsidR="006F413B" w:rsidRPr="00BD6F31">
        <w:rPr>
          <w:sz w:val="32"/>
          <w:szCs w:val="32"/>
        </w:rPr>
        <w:t>Standards/Guidelines</w:t>
      </w:r>
      <w:bookmarkEnd w:id="19"/>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0" w:name="_Toc512938577"/>
            <w:r w:rsidRPr="00BD6F31">
              <w:rPr>
                <w:rFonts w:cs="Arial"/>
                <w:lang w:val="en-US" w:eastAsia="en-US"/>
              </w:rPr>
              <w:t>Standard/Guideline</w:t>
            </w:r>
            <w:bookmarkEnd w:id="20"/>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1"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1"/>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D63B28"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D63B28"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2" w:name="_Toc512938579"/>
      <w:r w:rsidRPr="00BD6F31">
        <w:t>Terms</w:t>
      </w:r>
      <w:bookmarkEnd w:id="22"/>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3" w:name="_Toc512938580"/>
      <w:r w:rsidRPr="00BD6F31">
        <w:t>WCAG 2.0 Report</w:t>
      </w:r>
      <w:bookmarkEnd w:id="23"/>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4" w:name="_Toc512938581"/>
      <w:r w:rsidR="003D2163" w:rsidRPr="00BD6F31">
        <w:lastRenderedPageBreak/>
        <w:t xml:space="preserve">Table 1: </w:t>
      </w:r>
      <w:r w:rsidR="00327269" w:rsidRPr="00BD6F31">
        <w:t xml:space="preserve">Success </w:t>
      </w:r>
      <w:r w:rsidR="003D2163" w:rsidRPr="00BD6F31">
        <w:t>Criteria, Level A</w:t>
      </w:r>
      <w:bookmarkEnd w:id="24"/>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D63B28"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D63B28"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240E97" w:rsidRPr="00BD6F31">
              <w:rPr>
                <w:rFonts w:eastAsia="Times New Roman" w:cs="Arial"/>
              </w:rPr>
              <w:t>Web)(</w:t>
            </w:r>
            <w:r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D63B28"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77777777"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D63B28"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D63B28"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D63B28"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D63B28"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BD6F31" w:rsidRDefault="00D63B28"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D63B28"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D63B28"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D63B28"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D63B28"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D63B28"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D63B28"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D63B28"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D63B28"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D63B28"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D63B28"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BD6F31" w:rsidRDefault="00D63B28"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D63B28"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D63B28"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D63B28"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D63B28"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D63B28"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BD6F31" w:rsidRDefault="00D63B28"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5" w:name="_Toc512938582"/>
      <w:r w:rsidRPr="00BD6F31">
        <w:t xml:space="preserve">Table 2: </w:t>
      </w:r>
      <w:r w:rsidR="00327269" w:rsidRPr="00BD6F31">
        <w:t xml:space="preserve">Success </w:t>
      </w:r>
      <w:r w:rsidRPr="00BD6F31">
        <w:t>Criteria, Level AA</w:t>
      </w:r>
      <w:bookmarkEnd w:id="25"/>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D63B28"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D63B28"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D63B28"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D63B28"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D63B28"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D63B28"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D63B28"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D63B28"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D63B28"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D63B28"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D63B28"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D63B28"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D63B28"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6" w:name="_Toc512938583"/>
      <w:r w:rsidRPr="00BD6F31">
        <w:t xml:space="preserve">Table 3: </w:t>
      </w:r>
      <w:r w:rsidR="00327269" w:rsidRPr="00BD6F31">
        <w:t xml:space="preserve">Success </w:t>
      </w:r>
      <w:r w:rsidRPr="00BD6F31">
        <w:t>Criteria, Level AAA</w:t>
      </w:r>
      <w:bookmarkEnd w:id="26"/>
    </w:p>
    <w:p w14:paraId="737C238C"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D63B28"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D63B28"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D63B28"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D63B28"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D63B28"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D63B28"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D63B28"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D63B28"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D63B28"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D63B28"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D63B28"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D63B28"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D63B28"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D63B28"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D63B28"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D63B28"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D63B28"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D63B28"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D63B28"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D63B28"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D63B28"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D63B28"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D63B28"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777777" w:rsidR="00C622BB" w:rsidRPr="00BD6F31" w:rsidRDefault="00837F2B" w:rsidP="00C622BB">
      <w:pPr>
        <w:pStyle w:val="Heading2"/>
      </w:pPr>
      <w:bookmarkStart w:id="27" w:name="_Toc473010283"/>
      <w:r w:rsidRPr="00BD6F31">
        <w:br w:type="page"/>
      </w:r>
      <w:bookmarkStart w:id="28" w:name="_Toc512938584"/>
      <w:r w:rsidR="0080607B" w:rsidRPr="00BD6F31">
        <w:lastRenderedPageBreak/>
        <w:t>Revised</w:t>
      </w:r>
      <w:r w:rsidR="00C622BB" w:rsidRPr="00BD6F31">
        <w:t xml:space="preserve"> Section 508 Report</w:t>
      </w:r>
      <w:bookmarkEnd w:id="27"/>
      <w:bookmarkEnd w:id="28"/>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29" w:name="_Toc473010290"/>
      <w:bookmarkStart w:id="30" w:name="_Toc512938585"/>
      <w:r w:rsidRPr="00BD6F31">
        <w:t>Chapter 3</w:t>
      </w:r>
      <w:r w:rsidR="000E43BF" w:rsidRPr="00BD6F31">
        <w:t xml:space="preserve">: </w:t>
      </w:r>
      <w:r w:rsidRPr="00BD6F31">
        <w:t>Functional Performance Criteria</w:t>
      </w:r>
      <w:r w:rsidR="00C80E86" w:rsidRPr="00BD6F31">
        <w:t xml:space="preserve"> (FPC)</w:t>
      </w:r>
      <w:bookmarkEnd w:id="29"/>
      <w:bookmarkEnd w:id="30"/>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7777777" w:rsidR="007C1BE2" w:rsidRPr="00BD6F31" w:rsidRDefault="007C1BE2" w:rsidP="007C1BE2">
      <w:pPr>
        <w:pStyle w:val="Heading3"/>
      </w:pPr>
      <w:bookmarkStart w:id="31" w:name="_Toc512938586"/>
      <w:r w:rsidRPr="00BD6F31">
        <w:t>Chapter 4</w:t>
      </w:r>
      <w:r w:rsidR="000E43BF" w:rsidRPr="00BD6F31">
        <w:t xml:space="preserve">: </w:t>
      </w:r>
      <w:r w:rsidRPr="00BD6F31">
        <w:t>Hardware</w:t>
      </w:r>
      <w:bookmarkEnd w:id="31"/>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2" w:name="_Toc512938587"/>
      <w:r w:rsidRPr="00BD6F31">
        <w:t>Chapter 5</w:t>
      </w:r>
      <w:r w:rsidR="000E43BF" w:rsidRPr="00BD6F31">
        <w:t xml:space="preserve">: </w:t>
      </w:r>
      <w:r w:rsidR="00056887" w:rsidRPr="00BD6F31">
        <w:t>Software</w:t>
      </w:r>
      <w:bookmarkEnd w:id="32"/>
    </w:p>
    <w:p w14:paraId="230FA155" w14:textId="77777777"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3" w:name="_Toc512938588"/>
      <w:r w:rsidRPr="00BD6F31">
        <w:t>Chapter 6</w:t>
      </w:r>
      <w:r w:rsidR="000E43BF" w:rsidRPr="00BD6F31">
        <w:t xml:space="preserve">: </w:t>
      </w:r>
      <w:r w:rsidRPr="00BD6F31">
        <w:t>Support Documentation and Services</w:t>
      </w:r>
      <w:bookmarkEnd w:id="33"/>
    </w:p>
    <w:p w14:paraId="71C380ED" w14:textId="77777777"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77777777"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4" w:name="_Section_508_Report"/>
      <w:bookmarkStart w:id="35" w:name="_Toc512938589"/>
      <w:bookmarkEnd w:id="34"/>
      <w:r w:rsidRPr="00BD6F31">
        <w:t>Legal Disclaimer (Company)</w:t>
      </w:r>
      <w:bookmarkEnd w:id="35"/>
    </w:p>
    <w:p w14:paraId="294FD2A6" w14:textId="77777777" w:rsidR="00481E9E" w:rsidRDefault="00481E9E" w:rsidP="005F05E0">
      <w:pPr>
        <w:spacing w:line="300" w:lineRule="atLeast"/>
        <w:textAlignment w:val="baseline"/>
        <w:rPr>
          <w:rFonts w:ascii="Arial" w:eastAsia="Times New Roman" w:hAnsi="Arial" w:cs="Arial"/>
          <w:bCs/>
        </w:rPr>
      </w:pPr>
      <w:r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3416" w14:textId="77777777" w:rsidR="00D63B28" w:rsidRDefault="00D63B28" w:rsidP="000166E6">
      <w:pPr>
        <w:spacing w:after="0" w:line="240" w:lineRule="auto"/>
      </w:pPr>
      <w:r>
        <w:separator/>
      </w:r>
    </w:p>
  </w:endnote>
  <w:endnote w:type="continuationSeparator" w:id="0">
    <w:p w14:paraId="5020ACFC" w14:textId="77777777" w:rsidR="00D63B28" w:rsidRDefault="00D63B28"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969A" w14:textId="77777777" w:rsidR="008D21F0" w:rsidRDefault="008D21F0">
    <w:pPr>
      <w:pStyle w:val="Footer"/>
    </w:pPr>
    <w:r w:rsidRPr="003C2DE7">
      <w:tab/>
    </w:r>
    <w:r w:rsidRPr="003C2DE7">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C724" w14:textId="77777777" w:rsidR="00D63B28" w:rsidRDefault="00D63B28" w:rsidP="000166E6">
      <w:pPr>
        <w:spacing w:after="0" w:line="240" w:lineRule="auto"/>
      </w:pPr>
      <w:r>
        <w:separator/>
      </w:r>
    </w:p>
  </w:footnote>
  <w:footnote w:type="continuationSeparator" w:id="0">
    <w:p w14:paraId="2C5501C6" w14:textId="77777777" w:rsidR="00D63B28" w:rsidRDefault="00D63B28"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22C8"/>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101"/>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A6EC2"/>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3B28"/>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2D"/>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37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07372340">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ke.stromberg@trilio.io" TargetMode="External"/><Relationship Id="rId21" Type="http://schemas.openxmlformats.org/officeDocument/2006/relationships/header" Target="header2.xm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numbering" Target="numbering.xml"/><Relationship Id="rId90" Type="http://schemas.openxmlformats.org/officeDocument/2006/relationships/hyperlink" Target="http://www.w3.org/TR/WCAG20/" TargetMode="External"/><Relationship Id="rId95" Type="http://schemas.openxmlformats.org/officeDocument/2006/relationships/footer" Target="footer5.xm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hyperlink" Target="https://www.access-board.gov/guidelines-and-standards/communications-and-it/about-the-ict-refresh/corrections-to-the-ict-final-rule" TargetMode="External"/><Relationship Id="rId24" Type="http://schemas.openxmlformats.org/officeDocument/2006/relationships/header" Target="header3.xm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lecommunication xmlns="d49607df-62b1-44c8-ae05-f867bd447054">false</Telecommunication>
    <SolicitationType xmlns="d49607df-62b1-44c8-ae05-f867bd447054">
      <Value>Cooperative</Value>
    </SolicitationType>
    <RFOType xmlns="d49607df-62b1-44c8-ae05-f867bd447054">
      <Value>Product, Service</Value>
    </RFOType>
    <SolicitationEndDate xmlns="d49607df-62b1-44c8-ae05-f867bd447054">01/15/2020 02:00 PM</SolicitationEndDate>
    <SolicitationStartDate xmlns="d49607df-62b1-44c8-ae05-f867bd447054">12/20/2019</SolicitationStartDate>
    <SolicitationName xmlns="d49607df-62b1-44c8-ae05-f867bd447054">Information Technology Security (ITS) Hardware, Software and Services</SolicitationName>
    <NumberingSequence xmlns="d49607df-62b1-44c8-ae05-f867bd447054" xsi:nil="true"/>
    <SalesforceId xmlns="d49607df-62b1-44c8-ae05-f867bd447054">a4Ct0000000A2GjEAK</SalesforceId>
    <SolicitationNumber xmlns="d49607df-62b1-44c8-ae05-f867bd447054">DIR-CPO-TMP-550</SolicitationNumber>
    <DocumentOrder xmlns="d49607df-62b1-44c8-ae05-f867bd447054" xsi:nil="true"/>
    <DocumentModel xmlns="d49607df-62b1-44c8-ae05-f867bd447054" xsi:nil="true"/>
    <DIRContractManager xmlns="d49607df-62b1-44c8-ae05-f867bd447054">Pete Casals</DIRContractManag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B29A701E6B71F409C14DB0BD491E896" ma:contentTypeVersion="22" ma:contentTypeDescription="Create a new document." ma:contentTypeScope="" ma:versionID="cbf019c9b84c6de32a45bda4a71f655e">
  <xsd:schema xmlns:xsd="http://www.w3.org/2001/XMLSchema" xmlns:xs="http://www.w3.org/2001/XMLSchema" xmlns:p="http://schemas.microsoft.com/office/2006/metadata/properties" xmlns:ns2="d49607df-62b1-44c8-ae05-f867bd447054" targetNamespace="http://schemas.microsoft.com/office/2006/metadata/properties" ma:root="true" ma:fieldsID="11e7489094b0947b4ee67ff25748fa7c" ns2:_="">
    <xsd:import namespace="d49607df-62b1-44c8-ae05-f867bd447054"/>
    <xsd:element name="properties">
      <xsd:complexType>
        <xsd:sequence>
          <xsd:element name="documentManagement">
            <xsd:complexType>
              <xsd:all>
                <xsd:element ref="ns2:SolicitationNumber" minOccurs="0"/>
                <xsd:element ref="ns2:NumberingSequence" minOccurs="0"/>
                <xsd:element ref="ns2:DocumentOrder" minOccurs="0"/>
                <xsd:element ref="ns2:SalesforceId" minOccurs="0"/>
                <xsd:element ref="ns2:SolicitationName" minOccurs="0"/>
                <xsd:element ref="ns2:SolicitationStartDate" minOccurs="0"/>
                <xsd:element ref="ns2:SolicitationEndDate" minOccurs="0"/>
                <xsd:element ref="ns2:Telecommunication" minOccurs="0"/>
                <xsd:element ref="ns2:SolicitationType" minOccurs="0"/>
                <xsd:element ref="ns2:DocumentModel" minOccurs="0"/>
                <xsd:element ref="ns2:DIRContractManager" minOccurs="0"/>
                <xsd:element ref="ns2:RFO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607df-62b1-44c8-ae05-f867bd447054" elementFormDefault="qualified">
    <xsd:import namespace="http://schemas.microsoft.com/office/2006/documentManagement/types"/>
    <xsd:import namespace="http://schemas.microsoft.com/office/infopath/2007/PartnerControls"/>
    <xsd:element name="SolicitationNumber" ma:index="8" nillable="true" ma:displayName="Solicitation Number" ma:description="Unique ID of the solicitation the document is associated with." ma:internalName="SolicitationNumber">
      <xsd:simpleType>
        <xsd:restriction base="dms:Text"/>
      </xsd:simpleType>
    </xsd:element>
    <xsd:element name="NumberingSequence" ma:index="9" nillable="true" ma:displayName="Numbering Sequence" ma:description="Only applicable to amendments and addendums. Signifies which number the document is if there are multiple of a particular type." ma:internalName="NumberingSequence">
      <xsd:simpleType>
        <xsd:restriction base="dms:Number"/>
      </xsd:simpleType>
    </xsd:element>
    <xsd:element name="DocumentOrder" ma:index="10" nillable="true" ma:displayName="Order" ma:description="Indicates the document’s order within all of the solicitation documents for a solicitation." ma:internalName="DocumentOrder" ma:percentage="FALSE">
      <xsd:simpleType>
        <xsd:restriction base="dms:Number"/>
      </xsd:simpleType>
    </xsd:element>
    <xsd:element name="SalesforceId" ma:index="13" nillable="true" ma:displayName="Salesforce Id" ma:internalName="SalesforceId">
      <xsd:simpleType>
        <xsd:restriction base="dms:Text">
          <xsd:maxLength value="255"/>
        </xsd:restriction>
      </xsd:simpleType>
    </xsd:element>
    <xsd:element name="SolicitationName" ma:index="14" nillable="true" ma:displayName="Solicitation Name" ma:internalName="SolicitationName">
      <xsd:simpleType>
        <xsd:restriction base="dms:Text"/>
      </xsd:simpleType>
    </xsd:element>
    <xsd:element name="SolicitationStartDate" ma:index="15" nillable="true" ma:displayName="Solicitation Start Date" ma:internalName="SolicitationStartDate">
      <xsd:simpleType>
        <xsd:restriction base="dms:Text">
          <xsd:maxLength value="255"/>
        </xsd:restriction>
      </xsd:simpleType>
    </xsd:element>
    <xsd:element name="SolicitationEndDate" ma:index="16" nillable="true" ma:displayName="Solicitation End Date" ma:internalName="SolicitationEndDate">
      <xsd:simpleType>
        <xsd:restriction base="dms:Text">
          <xsd:maxLength value="255"/>
        </xsd:restriction>
      </xsd:simpleType>
    </xsd:element>
    <xsd:element name="Telecommunication" ma:index="17" nillable="true" ma:displayName="Telecommunication" ma:default="0" ma:internalName="Telecommunication">
      <xsd:simpleType>
        <xsd:restriction base="dms:Boolean"/>
      </xsd:simpleType>
    </xsd:element>
    <xsd:element name="SolicitationType" ma:index="19" nillable="true" ma:displayName="Solicitation Type" ma:default="Cooperative" ma:internalName="Solicitation_x0020_Type" ma:readOnly="false">
      <xsd:complexType>
        <xsd:complexContent>
          <xsd:extension base="dms:MultiChoice">
            <xsd:sequence>
              <xsd:element name="Value" maxOccurs="unbounded" minOccurs="0" nillable="true">
                <xsd:simpleType>
                  <xsd:restriction base="dms:Choice">
                    <xsd:enumeration value="Cooperative"/>
                    <xsd:enumeration value="Enterprise"/>
                  </xsd:restriction>
                </xsd:simpleType>
              </xsd:element>
            </xsd:sequence>
          </xsd:extension>
        </xsd:complexContent>
      </xsd:complexType>
    </xsd:element>
    <xsd:element name="DocumentModel" ma:index="20" nillable="true" ma:displayName="Document Model" ma:internalName="DocumentModel">
      <xsd:simpleType>
        <xsd:restriction base="dms:Note"/>
      </xsd:simpleType>
    </xsd:element>
    <xsd:element name="DIRContractManager" ma:index="21" nillable="true" ma:displayName="DIR Contract Manager" ma:internalName="DIRContractManager">
      <xsd:simpleType>
        <xsd:restriction base="dms:Text">
          <xsd:maxLength value="255"/>
        </xsd:restriction>
      </xsd:simpleType>
    </xsd:element>
    <xsd:element name="RFOType" ma:index="24" nillable="true" ma:displayName="RFO Type" ma:default="Product" ma:internalName="RFOType">
      <xsd:complexType>
        <xsd:complexContent>
          <xsd:extension base="dms:MultiChoice">
            <xsd:sequence>
              <xsd:element name="Value" maxOccurs="unbounded" minOccurs="0" nillable="true">
                <xsd:simpleType>
                  <xsd:restriction base="dms:Choice">
                    <xsd:enumeration value="Product"/>
                    <xsd:enumeration value="Service"/>
                    <xsd:enumeration value="Training"/>
                    <xsd:enumeration value="Product, Service, Training"/>
                    <xsd:enumeration value="Product, Training"/>
                    <xsd:enumeration value="Service, Training"/>
                    <xsd:enumeration value="Product, Servic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2.xml><?xml version="1.0" encoding="utf-8"?>
<ds:datastoreItem xmlns:ds="http://schemas.openxmlformats.org/officeDocument/2006/customXml" ds:itemID="{79B42228-8F9E-469E-A61A-F77AFE62984A}">
  <ds:schemaRefs>
    <ds:schemaRef ds:uri="http://schemas.microsoft.com/office/2006/metadata/properties"/>
    <ds:schemaRef ds:uri="http://schemas.microsoft.com/office/infopath/2007/PartnerControls"/>
    <ds:schemaRef ds:uri="d49607df-62b1-44c8-ae05-f867bd447054"/>
  </ds:schemaRefs>
</ds:datastoreItem>
</file>

<file path=customXml/itemProps3.xml><?xml version="1.0" encoding="utf-8"?>
<ds:datastoreItem xmlns:ds="http://schemas.openxmlformats.org/officeDocument/2006/customXml" ds:itemID="{2258FF87-54DB-4DA4-8F45-A9BE177CBA77}">
  <ds:schemaRefs>
    <ds:schemaRef ds:uri="http://schemas.openxmlformats.org/officeDocument/2006/bibliography"/>
  </ds:schemaRefs>
</ds:datastoreItem>
</file>

<file path=customXml/itemProps4.xml><?xml version="1.0" encoding="utf-8"?>
<ds:datastoreItem xmlns:ds="http://schemas.openxmlformats.org/officeDocument/2006/customXml" ds:itemID="{121DB457-4698-4235-BBE3-4D18136D1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607df-62b1-44c8-ae05-f867bd447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6447</Words>
  <Characters>36752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43113</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Jake Stromberg</cp:lastModifiedBy>
  <cp:revision>5</cp:revision>
  <cp:lastPrinted>2017-06-09T19:26:00Z</cp:lastPrinted>
  <dcterms:created xsi:type="dcterms:W3CDTF">2019-12-15T17:53:00Z</dcterms:created>
  <dcterms:modified xsi:type="dcterms:W3CDTF">2021-02-10T22:12:00Z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0x0101004B29A701E6B71F409C14DB0BD491E896</vt:lpwstr>
  </property>
  <property fmtid="{D5CDD505-2E9C-101B-9397-08002B2CF9AE}" pid="3" name="_docset_NoMedatataSyncRequired">
    <vt:lpwstr>False</vt:lpwstr>
  </property>
  <property fmtid="{D5CDD505-2E9C-101B-9397-08002B2CF9AE}" pid="4" name="SolicitationDocumentType">
    <vt:lpwstr/>
  </property>
</Properties>
</file>